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A5608" w:rsidRPr="00EA3049" w:rsidRDefault="007A5608" w:rsidP="007A5608">
      <w:pPr>
        <w:jc w:val="center"/>
        <w:rPr>
          <w:b/>
          <w:lang w:val="en-US"/>
        </w:rPr>
      </w:pPr>
      <w:r>
        <w:rPr>
          <w:b/>
          <w:noProof/>
        </w:rPr>
        <w:drawing>
          <wp:inline distT="0" distB="0" distL="0" distR="0" wp14:anchorId="24212257" wp14:editId="262F1669">
            <wp:extent cx="6382385" cy="655955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2385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608" w:rsidRPr="00E55744" w:rsidRDefault="007A5608" w:rsidP="007A5608">
      <w:pPr>
        <w:jc w:val="center"/>
        <w:rPr>
          <w:sz w:val="20"/>
          <w:szCs w:val="20"/>
        </w:rPr>
      </w:pPr>
      <w:r w:rsidRPr="00E55744">
        <w:rPr>
          <w:sz w:val="20"/>
          <w:szCs w:val="20"/>
        </w:rPr>
        <w:t>Индивидуальный предприниматель Кузнецова Е.В. ИНН 692000250784 ОГРНИП 318774600264933</w:t>
      </w:r>
    </w:p>
    <w:p w:rsidR="007A5608" w:rsidRPr="00E55744" w:rsidRDefault="007A5608" w:rsidP="007A5608">
      <w:pPr>
        <w:autoSpaceDE w:val="0"/>
        <w:autoSpaceDN w:val="0"/>
        <w:adjustRightInd w:val="0"/>
        <w:jc w:val="center"/>
        <w:rPr>
          <w:rFonts w:asciiTheme="majorBidi" w:hAnsiTheme="majorBidi" w:cstheme="majorBidi"/>
          <w:sz w:val="20"/>
          <w:szCs w:val="20"/>
        </w:rPr>
      </w:pPr>
      <w:r w:rsidRPr="00E55744">
        <w:rPr>
          <w:rFonts w:asciiTheme="majorBidi" w:hAnsiTheme="majorBidi" w:cstheme="majorBidi"/>
          <w:sz w:val="20"/>
          <w:szCs w:val="20"/>
        </w:rPr>
        <w:t>Образовательная лицензия № 039571 от 20.08.2018г.</w:t>
      </w:r>
    </w:p>
    <w:p w:rsidR="007A5608" w:rsidRPr="00E55744" w:rsidRDefault="007A5608" w:rsidP="007A5608">
      <w:pPr>
        <w:rPr>
          <w:rFonts w:asciiTheme="majorBidi" w:hAnsiTheme="majorBidi" w:cstheme="majorBidi"/>
          <w:b/>
        </w:rPr>
      </w:pPr>
    </w:p>
    <w:p w:rsidR="007A5608" w:rsidRDefault="007A5608" w:rsidP="007A5608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shd w:val="clear" w:color="auto" w:fill="FFFFFF"/>
        </w:rPr>
      </w:pPr>
      <w:r w:rsidRPr="000C344E">
        <w:rPr>
          <w:rFonts w:asciiTheme="majorBidi" w:hAnsiTheme="majorBidi" w:cstheme="majorBidi"/>
          <w:b/>
          <w:bCs/>
          <w:sz w:val="32"/>
          <w:szCs w:val="32"/>
          <w:u w:val="single"/>
          <w:shd w:val="clear" w:color="auto" w:fill="FFFFFF"/>
        </w:rPr>
        <w:t>Программа: Итальянский язык.</w:t>
      </w:r>
      <w:r w:rsidR="00635A7F">
        <w:rPr>
          <w:rFonts w:asciiTheme="majorBidi" w:hAnsiTheme="majorBidi" w:cstheme="majorBidi"/>
          <w:b/>
          <w:bCs/>
          <w:sz w:val="32"/>
          <w:szCs w:val="32"/>
          <w:u w:val="single"/>
          <w:shd w:val="clear" w:color="auto" w:fill="FFFFFF"/>
        </w:rPr>
        <w:t xml:space="preserve"> Практический курс.</w:t>
      </w:r>
    </w:p>
    <w:p w:rsidR="000626C9" w:rsidRDefault="007A5608" w:rsidP="00635A7F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0C344E">
        <w:rPr>
          <w:rFonts w:asciiTheme="majorBidi" w:hAnsiTheme="majorBidi" w:cstheme="majorBidi"/>
          <w:b/>
          <w:bCs/>
          <w:sz w:val="32"/>
          <w:szCs w:val="32"/>
          <w:u w:val="single"/>
          <w:shd w:val="clear" w:color="auto" w:fill="FFFFFF"/>
        </w:rPr>
        <w:t xml:space="preserve"> (Уровень </w:t>
      </w:r>
      <w:r w:rsidRPr="000C344E">
        <w:rPr>
          <w:rFonts w:asciiTheme="majorBidi" w:hAnsiTheme="majorBidi" w:cstheme="majorBidi"/>
          <w:b/>
          <w:bCs/>
          <w:sz w:val="32"/>
          <w:szCs w:val="32"/>
          <w:u w:val="single"/>
        </w:rPr>
        <w:t>А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2</w:t>
      </w:r>
      <w:r w:rsidRPr="000C344E">
        <w:rPr>
          <w:rFonts w:asciiTheme="majorBidi" w:hAnsiTheme="majorBidi" w:cstheme="majorBidi"/>
          <w:b/>
          <w:bCs/>
          <w:sz w:val="32"/>
          <w:szCs w:val="32"/>
          <w:u w:val="single"/>
        </w:rPr>
        <w:t>)</w:t>
      </w:r>
    </w:p>
    <w:p w:rsidR="00635A7F" w:rsidRDefault="00635A7F" w:rsidP="007A560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F9485C" w:rsidRDefault="004C1AD7" w:rsidP="00F9485C">
      <w:pPr>
        <w:adjustRightInd w:val="0"/>
        <w:snapToGrid w:val="0"/>
        <w:spacing w:line="360" w:lineRule="auto"/>
        <w:rPr>
          <w:rFonts w:asciiTheme="majorBidi" w:hAnsiTheme="majorBidi" w:cstheme="majorBidi"/>
          <w:b/>
          <w:bCs/>
          <w:color w:val="525266"/>
        </w:rPr>
      </w:pP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1 глава (</w:t>
      </w:r>
      <w:proofErr w:type="spellStart"/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Unità</w:t>
      </w:r>
      <w:proofErr w:type="spellEnd"/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 xml:space="preserve"> 1)</w:t>
      </w:r>
      <w:r w:rsidRPr="004D0D8E">
        <w:rPr>
          <w:rFonts w:asciiTheme="majorBidi" w:hAnsiTheme="majorBidi" w:cstheme="majorBidi"/>
          <w:b/>
          <w:bCs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ЕЁ ДЕНЬ РОЖДЕНИЯ (È</w:t>
      </w:r>
      <w:r w:rsidRPr="004D0D8E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IL</w:t>
      </w:r>
      <w:r w:rsidRPr="004D0D8E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SUO</w:t>
      </w:r>
      <w:r w:rsidRPr="004D0D8E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COMPLEANNO)</w:t>
      </w:r>
      <w:r w:rsidRPr="004D0D8E">
        <w:rPr>
          <w:rFonts w:asciiTheme="majorBidi" w:hAnsiTheme="majorBidi" w:cstheme="majorBidi"/>
          <w:b/>
          <w:bCs/>
          <w:color w:val="525266"/>
        </w:rPr>
        <w:br/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ГРАММАТИЧЕСКИЕ ТЕМЫ:</w:t>
      </w:r>
      <w:r w:rsidRPr="004D0D8E">
        <w:rPr>
          <w:rFonts w:asciiTheme="majorBidi" w:hAnsiTheme="majorBidi" w:cstheme="majorBidi"/>
          <w:b/>
          <w:bCs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Притяжательные прилагательные (i 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possessivi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 Притяжательные прилагательные и родственники (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gli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aggettivi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possessivi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con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nomi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di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parentela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ЛЕКСИЧЕСКИЕ ТЕМЫ: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«ужин вне дома», «семья»</w:t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525266"/>
        </w:rPr>
        <w:br/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2 глава (</w:t>
      </w:r>
      <w:proofErr w:type="spellStart"/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Unità</w:t>
      </w:r>
      <w:proofErr w:type="spellEnd"/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 xml:space="preserve"> 2) :</w:t>
      </w:r>
      <w:r w:rsidRPr="004D0D8E">
        <w:rPr>
          <w:rFonts w:asciiTheme="majorBidi" w:hAnsiTheme="majorBidi" w:cstheme="majorBidi"/>
          <w:b/>
          <w:bCs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В РЕСТОРАНЕ (AL</w:t>
      </w:r>
      <w:r w:rsidRPr="004D0D8E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RISTORANTE)</w:t>
      </w:r>
      <w:r w:rsidRPr="004D0D8E">
        <w:rPr>
          <w:rFonts w:asciiTheme="majorBidi" w:hAnsiTheme="majorBidi" w:cstheme="majorBidi"/>
          <w:b/>
          <w:bCs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ГРАММАТИЧЕСКИЕ ТЕМЫ:</w:t>
      </w:r>
      <w:r w:rsidRPr="004D0D8E">
        <w:rPr>
          <w:rFonts w:asciiTheme="majorBidi" w:hAnsiTheme="majorBidi" w:cstheme="majorBidi"/>
          <w:b/>
          <w:bCs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Я бы хотел (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vorrei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Выражения «мне нравится» и «мне нравятся»</w:t>
      </w:r>
      <w:r w:rsidR="004D0D8E"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(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espressioni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«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mi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piace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»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e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«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mi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piacciono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»)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Глаголы «требоваться»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и «нуждаться» (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volerci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e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metterci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Формы слов «тот» и «красивый» (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quello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e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bello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ЛЕКСИЧЕСКИЕ ТЕМЫ: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«ресторан», «меню», «перекус», «продукты для завтрака», «рекомендации нутрициолога»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C1AD7">
        <w:rPr>
          <w:rFonts w:asciiTheme="majorBidi" w:hAnsiTheme="majorBidi" w:cstheme="majorBidi"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3 глава (</w:t>
      </w:r>
      <w:proofErr w:type="spellStart"/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Unità</w:t>
      </w:r>
      <w:proofErr w:type="spellEnd"/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 xml:space="preserve"> 3):</w:t>
      </w:r>
      <w:r w:rsidRPr="004D0D8E">
        <w:rPr>
          <w:rFonts w:asciiTheme="majorBidi" w:hAnsiTheme="majorBidi" w:cstheme="majorBidi"/>
          <w:b/>
          <w:bCs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ГОТОВИМ ВМЕСТЕ (CUCINIAMO</w:t>
      </w:r>
      <w:r w:rsidRPr="004D0D8E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INSIEME)</w:t>
      </w:r>
      <w:r w:rsidRPr="004D0D8E">
        <w:rPr>
          <w:rFonts w:asciiTheme="majorBidi" w:hAnsiTheme="majorBidi" w:cstheme="majorBidi"/>
          <w:b/>
          <w:bCs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ЛЕКСИЧЕСКИЕ ТЕМЫ: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«столовые приборы», «накрыть на стол», «глаголы для описания процесса приготовления пищи», «посуда для приготовления пищи», «итальянская кухня», «история пасты», «история пиццы», «наименования мест общественного питания в Италии», «виды пасты», «названия блюд», «названия приемов пищи»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ВИДЕО: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«Я голоден!...» («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Ho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una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fame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...!»)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lastRenderedPageBreak/>
        <w:t> </w:t>
      </w:r>
      <w:r w:rsidRPr="004C1AD7">
        <w:rPr>
          <w:rFonts w:asciiTheme="majorBidi" w:hAnsiTheme="majorBidi" w:cstheme="majorBidi"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4 глава (</w:t>
      </w:r>
      <w:proofErr w:type="spellStart"/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Unità</w:t>
      </w:r>
      <w:proofErr w:type="spellEnd"/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 xml:space="preserve"> 4)</w:t>
      </w:r>
      <w:r w:rsidRPr="004D0D8E">
        <w:rPr>
          <w:rFonts w:asciiTheme="majorBidi" w:hAnsiTheme="majorBidi" w:cstheme="majorBidi"/>
          <w:b/>
          <w:bCs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В</w:t>
      </w:r>
      <w:r w:rsidRPr="004D0D8E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КИНО (AL</w:t>
      </w:r>
      <w:r w:rsidRPr="004D0D8E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CINEMA)</w:t>
      </w:r>
      <w:r w:rsidRPr="004D0D8E">
        <w:rPr>
          <w:rFonts w:asciiTheme="majorBidi" w:hAnsiTheme="majorBidi" w:cstheme="majorBidi"/>
          <w:b/>
          <w:bCs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ГРАММАТИЧЕСКИЕ</w:t>
      </w:r>
      <w:r w:rsidRPr="004D0D8E">
        <w:rPr>
          <w:rFonts w:asciiTheme="majorBidi" w:hAnsiTheme="majorBidi" w:cstheme="majorBidi"/>
          <w:b/>
          <w:bCs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ТЕМЫ:</w:t>
      </w:r>
      <w:r w:rsidRPr="004D0D8E">
        <w:rPr>
          <w:rFonts w:asciiTheme="majorBidi" w:hAnsiTheme="majorBidi" w:cstheme="majorBidi"/>
          <w:b/>
          <w:bCs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Спряжения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правильных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глаголов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в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незаконченном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прошедшем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времени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(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imperfetto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indicativo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="004D0D8E">
        <w:rPr>
          <w:rFonts w:asciiTheme="majorBidi" w:hAnsiTheme="majorBidi" w:cstheme="majorBidi"/>
          <w:color w:val="525266"/>
          <w:sz w:val="24"/>
          <w:szCs w:val="24"/>
        </w:rPr>
        <w:t xml:space="preserve">. 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Неправильные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глаголы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в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незаконченном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прошедшем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времени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(verbi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irregolari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all’imperfetto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indicativo)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Случаи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использования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незаконченного прошедшего и законченного прошедшего времен (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gli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usi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dell’imperfetto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e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del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passato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prossimo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ЛЕКСИЧЕСКИЕ</w:t>
      </w:r>
      <w:r w:rsidRPr="004D0D8E">
        <w:rPr>
          <w:rFonts w:asciiTheme="majorBidi" w:hAnsiTheme="majorBidi" w:cstheme="majorBidi"/>
          <w:b/>
          <w:bCs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ТЕМЫ: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«жанры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кинематографа», «в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кинотеатре»,</w:t>
      </w:r>
      <w:r w:rsid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«рассказывать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воспоминания»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5 глава (</w:t>
      </w:r>
      <w:proofErr w:type="spellStart"/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Unità</w:t>
      </w:r>
      <w:proofErr w:type="spellEnd"/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 xml:space="preserve"> 5)</w:t>
      </w:r>
      <w:r w:rsidRPr="004D0D8E">
        <w:rPr>
          <w:rFonts w:asciiTheme="majorBidi" w:hAnsiTheme="majorBidi" w:cstheme="majorBidi"/>
          <w:b/>
          <w:bCs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Я СМОТРЕЛ ФИЛЬМ (AVEVO</w:t>
      </w:r>
      <w:r w:rsidRPr="004D0D8E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VISTO</w:t>
      </w:r>
      <w:r w:rsidRPr="004D0D8E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IL</w:t>
      </w:r>
      <w:r w:rsidRPr="004D0D8E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FILM)</w:t>
      </w:r>
      <w:r w:rsidRPr="004D0D8E">
        <w:rPr>
          <w:rFonts w:asciiTheme="majorBidi" w:hAnsiTheme="majorBidi" w:cstheme="majorBidi"/>
          <w:b/>
          <w:bCs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ГРАММАТИЧЕСКИЕ ТЕМЫ:</w:t>
      </w:r>
      <w:r w:rsidRPr="004D0D8E">
        <w:rPr>
          <w:rFonts w:asciiTheme="majorBidi" w:hAnsiTheme="majorBidi" w:cstheme="majorBidi"/>
          <w:b/>
          <w:bCs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Случаи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использования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незаконченного прошедшего и законченного прошедшего времен (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gli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usi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dell’imperfetto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e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del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passato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prossimo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Различия в употреблении модальных глаголов в этих временах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(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le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differenze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con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verbi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modali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potere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volere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dovere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Предпрошедшее время (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trapassato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prossimo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ЛЕКСИЧЕСКИЕ ТЕМЫ: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«в кино», «выражать согласие и несогласие»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6 глава (</w:t>
      </w:r>
      <w:proofErr w:type="spellStart"/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Unità</w:t>
      </w:r>
      <w:proofErr w:type="spellEnd"/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 xml:space="preserve"> 6)</w:t>
      </w:r>
      <w:r w:rsidRPr="004D0D8E">
        <w:rPr>
          <w:rFonts w:asciiTheme="majorBidi" w:hAnsiTheme="majorBidi" w:cstheme="majorBidi"/>
          <w:b/>
          <w:bCs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ИДЕАЛЬНЫЕ НЕЗНАКОМЦЫ (PERFETTI</w:t>
      </w:r>
      <w:r w:rsidRPr="004D0D8E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SCONOSCIUTI)</w:t>
      </w:r>
      <w:r w:rsidRPr="004D0D8E">
        <w:rPr>
          <w:rFonts w:asciiTheme="majorBidi" w:hAnsiTheme="majorBidi" w:cstheme="majorBidi"/>
          <w:b/>
          <w:bCs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ЛЕКСИЧЕСКИЕ ТЕМЫ: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артибуты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обложки DVD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диска», «великие режиссеры», «великие актеры»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ВИДЕО: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«Какой фильм пойдем смотреть?» («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Che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film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andiamo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vedere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?»)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7 глава (</w:t>
      </w:r>
      <w:proofErr w:type="spellStart"/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Unità</w:t>
      </w:r>
      <w:proofErr w:type="spellEnd"/>
      <w:r w:rsidRPr="004D0D8E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7)</w:t>
      </w:r>
      <w:r w:rsidRPr="004D0D8E">
        <w:rPr>
          <w:rFonts w:asciiTheme="majorBidi" w:hAnsiTheme="majorBidi" w:cstheme="majorBidi"/>
          <w:b/>
          <w:bCs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ДЕЛАТЬ ПОКУПКИ (FARE</w:t>
      </w:r>
      <w:r w:rsidRPr="004D0D8E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LA</w:t>
      </w:r>
      <w:r w:rsidRPr="004D0D8E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SPESA)</w:t>
      </w:r>
      <w:r w:rsidRPr="004D0D8E">
        <w:rPr>
          <w:rFonts w:asciiTheme="majorBidi" w:hAnsiTheme="majorBidi" w:cstheme="majorBidi"/>
          <w:b/>
          <w:bCs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ГРАММАТИЧЕСКИЕ ТЕМЫ: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Прямые дополнения (i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pronomi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diretti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), их ударные и безударные формы 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lastRenderedPageBreak/>
        <w:t>(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le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forme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atone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e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forme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toniche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ЛЕКСИЧЕСКИЕ ТЕМЫ: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«в супермаркете», «продукты питания», «список покупок»; «способы выражать радость, сожаление и разочарование»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8 глава (</w:t>
      </w:r>
      <w:proofErr w:type="spellStart"/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Unità</w:t>
      </w:r>
      <w:proofErr w:type="spellEnd"/>
      <w:r w:rsidRPr="004D0D8E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8)</w:t>
      </w:r>
      <w:r w:rsidRPr="004D0D8E">
        <w:rPr>
          <w:rFonts w:asciiTheme="majorBidi" w:hAnsiTheme="majorBidi" w:cstheme="majorBidi"/>
          <w:b/>
          <w:bCs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СКОЛЬКО ИХ ХОТИТЕ? (QUANTO</w:t>
      </w:r>
      <w:r w:rsidRPr="004D0D8E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NE</w:t>
      </w:r>
      <w:r w:rsidRPr="004D0D8E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VUOLE)</w:t>
      </w:r>
      <w:r w:rsidRPr="004D0D8E">
        <w:rPr>
          <w:rFonts w:asciiTheme="majorBidi" w:hAnsiTheme="majorBidi" w:cstheme="majorBidi"/>
          <w:b/>
          <w:bCs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ГРАММАТИЧЕСКИЕ ТЕМЫ:</w:t>
      </w:r>
      <w:r w:rsidRPr="004D0D8E">
        <w:rPr>
          <w:rFonts w:asciiTheme="majorBidi" w:hAnsiTheme="majorBidi" w:cstheme="majorBidi"/>
          <w:b/>
          <w:bCs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Частичное дополнение 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Ne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il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pronome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partitivo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ne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Прямые дополнения в составных временах (i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pronomi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diretti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nei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tempi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composti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Употребление глаголов 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conoscere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и 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sapere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gli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usi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dei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verbi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conoscere</w:t>
      </w:r>
      <w:proofErr w:type="spellEnd"/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e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sapere</w:t>
      </w:r>
      <w:proofErr w:type="spellEnd"/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D0D8E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ЛЕКСИЧЕСКИЕ ТЕМЫ:</w:t>
      </w:r>
      <w:r w:rsidRPr="004D0D8E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4D0D8E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«названия специализированных магазинов», «названия упаковок продуктов и товаров», «меры веса»</w:t>
      </w:r>
      <w:r w:rsidRPr="004D0D8E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9 глава (</w:t>
      </w:r>
      <w:proofErr w:type="spellStart"/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Unità</w:t>
      </w:r>
      <w:proofErr w:type="spellEnd"/>
      <w:r w:rsidRPr="004D0D8E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9)</w:t>
      </w:r>
      <w:r w:rsidRPr="004D0D8E">
        <w:rPr>
          <w:rFonts w:asciiTheme="majorBidi" w:hAnsiTheme="majorBidi" w:cstheme="majorBidi"/>
          <w:b/>
          <w:bCs/>
          <w:color w:val="525266"/>
        </w:rPr>
        <w:br/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МОГУ ТЕБЕ ПОМОЧЬ? (TI</w:t>
      </w:r>
      <w:r w:rsidRPr="004D0D8E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POSSO</w:t>
      </w:r>
      <w:r w:rsidRPr="004D0D8E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4D0D8E">
        <w:rPr>
          <w:rFonts w:asciiTheme="majorBidi" w:hAnsiTheme="majorBidi" w:cstheme="majorBidi"/>
          <w:b/>
          <w:bCs/>
          <w:color w:val="000000"/>
          <w:shd w:val="clear" w:color="auto" w:fill="FFFFFF"/>
        </w:rPr>
        <w:t>AIUTARE)</w:t>
      </w:r>
      <w:r w:rsidRPr="004D0D8E">
        <w:rPr>
          <w:rFonts w:asciiTheme="majorBidi" w:hAnsiTheme="majorBidi" w:cstheme="majorBidi"/>
          <w:b/>
          <w:bCs/>
          <w:color w:val="525266"/>
        </w:rPr>
        <w:br/>
      </w:r>
      <w:r w:rsidRPr="00F9485C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ГРАММАТИЧЕСКИЕ ТЕМЫ:</w:t>
      </w:r>
      <w:r w:rsidRPr="00F9485C">
        <w:rPr>
          <w:rFonts w:asciiTheme="majorBidi" w:hAnsiTheme="majorBidi" w:cstheme="majorBidi"/>
          <w:b/>
          <w:bCs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Прямые дополнения с модальными глаголами (i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promoni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diretti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con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verbi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modali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ЛЕКСИЧЕСКИЕ ТЕМЫ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: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«предлагать помощь», «принимать помощь и отказываться от нее»; «исторические рынки Италии», «типичные итальянские продукты»; «выражать радость и сожаление»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ВИДЕО: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«Приезжает дядя Тони!» («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Arriva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lo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zio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Tony!»)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525266"/>
        </w:rPr>
        <w:br/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10</w:t>
      </w:r>
      <w:r w:rsidRPr="00F9485C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глава (</w:t>
      </w:r>
      <w:proofErr w:type="spellStart"/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Unità</w:t>
      </w:r>
      <w:proofErr w:type="spellEnd"/>
      <w:r w:rsidRPr="00F9485C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10)</w:t>
      </w:r>
      <w:r w:rsidRPr="00F9485C">
        <w:rPr>
          <w:rFonts w:asciiTheme="majorBidi" w:hAnsiTheme="majorBidi" w:cstheme="majorBidi"/>
          <w:b/>
          <w:bCs/>
          <w:color w:val="525266"/>
        </w:rPr>
        <w:br/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КАК ТЫ ОДЕВАЕШЬСЯ? (COME</w:t>
      </w:r>
      <w:r w:rsidRPr="00F9485C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TI</w:t>
      </w:r>
      <w:r w:rsidRPr="00F9485C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VESTI)</w:t>
      </w:r>
      <w:r w:rsidRPr="00F9485C">
        <w:rPr>
          <w:rFonts w:asciiTheme="majorBidi" w:hAnsiTheme="majorBidi" w:cstheme="majorBidi"/>
          <w:b/>
          <w:bCs/>
          <w:color w:val="525266"/>
        </w:rPr>
        <w:br/>
      </w:r>
      <w:r w:rsidRPr="00F9485C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ГРАММАТИЧЕСКИЕ ТЕМЫ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: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Возвратные глаголы в настоящем времени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(i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verbi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riflessivi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al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presente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indicativo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Возвратные глаголы в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составных временах (i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verbi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riflessivi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nei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tempi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composti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Взаимозвратные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глаголы (i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verbi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riflessivi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reciproci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ЛЕКСИЧЕСКИЕ ТЕМЫ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: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«шопинг», «наименования предметов одежды», «обсуждение с продавцом цвета одежды», «обсуждение размеров», «обсуждение стоимости и способов оплаты», «выражать мнение о вещи»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525266"/>
        </w:rPr>
        <w:br/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11 глава (</w:t>
      </w:r>
      <w:proofErr w:type="spellStart"/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Unità</w:t>
      </w:r>
      <w:proofErr w:type="spellEnd"/>
      <w:r w:rsidRPr="00F9485C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11)</w:t>
      </w:r>
      <w:r w:rsidRPr="00F9485C">
        <w:rPr>
          <w:rFonts w:asciiTheme="majorBidi" w:hAnsiTheme="majorBidi" w:cstheme="majorBidi"/>
          <w:b/>
          <w:bCs/>
          <w:color w:val="525266"/>
        </w:rPr>
        <w:br/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lastRenderedPageBreak/>
        <w:t>Я ДОЛЖЕН ОДЕТЬСЯ (DEVO</w:t>
      </w:r>
      <w:r w:rsidRPr="00F9485C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VESTIRMI)</w:t>
      </w:r>
      <w:r w:rsidRPr="00F9485C">
        <w:rPr>
          <w:rFonts w:asciiTheme="majorBidi" w:hAnsiTheme="majorBidi" w:cstheme="majorBidi"/>
          <w:b/>
          <w:bCs/>
          <w:color w:val="525266"/>
        </w:rPr>
        <w:br/>
      </w:r>
      <w:r w:rsidRPr="00F9485C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ГРАММАТИЧЕСКИЕ ТЕМЫ: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Употребление возвратных глаголов вместе с модальными и фразеологическими (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verbi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riflessivi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con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verbi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modali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e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fraseologici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ЛЕКСИЧЕСКИЕ ТЕМЫ: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«наименования предметов одежды»,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«цвета», «описание одежды человека», «состав тканей», «названия принтов», «интересоваться мнением», «выражать мнение»</w:t>
      </w:r>
      <w:r w:rsidRPr="004C1AD7">
        <w:rPr>
          <w:rFonts w:asciiTheme="majorBidi" w:hAnsiTheme="majorBidi" w:cstheme="majorBidi"/>
          <w:color w:val="525266"/>
        </w:rPr>
        <w:br/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525266"/>
        </w:rPr>
        <w:br/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12 глава (</w:t>
      </w:r>
      <w:proofErr w:type="spellStart"/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Unità</w:t>
      </w:r>
      <w:proofErr w:type="spellEnd"/>
      <w:r w:rsidRPr="00F9485C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12)</w:t>
      </w:r>
      <w:r w:rsidRPr="00F9485C">
        <w:rPr>
          <w:rFonts w:asciiTheme="majorBidi" w:hAnsiTheme="majorBidi" w:cstheme="majorBidi"/>
          <w:b/>
          <w:bCs/>
          <w:color w:val="525266"/>
        </w:rPr>
        <w:br/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МОЖНО ЗАПЛАТИТЬ НАЛИЧНЫМИ? (SI</w:t>
      </w:r>
      <w:r w:rsidRPr="00F9485C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PUÒ</w:t>
      </w:r>
      <w:r w:rsid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 xml:space="preserve"> </w:t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PAGARE</w:t>
      </w:r>
      <w:r w:rsidRPr="00F9485C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IN</w:t>
      </w:r>
      <w:r w:rsidRPr="00F9485C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CONTANTI)</w:t>
      </w:r>
    </w:p>
    <w:p w:rsidR="00635A7F" w:rsidRPr="00982E42" w:rsidRDefault="004C1AD7" w:rsidP="00F9485C">
      <w:pPr>
        <w:adjustRightInd w:val="0"/>
        <w:snapToGrid w:val="0"/>
        <w:spacing w:line="360" w:lineRule="auto"/>
        <w:rPr>
          <w:rFonts w:asciiTheme="majorBidi" w:hAnsiTheme="majorBidi" w:cstheme="majorBidi"/>
          <w:shd w:val="clear" w:color="auto" w:fill="FFFFFF"/>
        </w:rPr>
      </w:pPr>
      <w:r w:rsidRPr="00F9485C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ГРАММАТИЧЕСКИЕ ТЕМЫ:</w:t>
      </w:r>
      <w:r w:rsidRPr="00F9485C">
        <w:rPr>
          <w:rFonts w:asciiTheme="majorBidi" w:hAnsiTheme="majorBidi" w:cstheme="majorBidi"/>
          <w:b/>
          <w:bCs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Безличная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форма (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la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forma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impersonale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Безличные глаголы и выражения (i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verbi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ed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espressioni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impersonali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ЛЕКСИЧЕСКИЕ ТЕМЫ: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«рекомендации при посещении магазина одежды», «итальянская мода»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ВИДЕО: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«Какой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носишь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размер?» («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Che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taglia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porti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?»)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525266"/>
        </w:rPr>
        <w:br/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13 глава (</w:t>
      </w:r>
      <w:proofErr w:type="spellStart"/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Unità</w:t>
      </w:r>
      <w:proofErr w:type="spellEnd"/>
      <w:r w:rsidRPr="00F9485C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13)</w:t>
      </w:r>
      <w:r w:rsidRPr="00F9485C">
        <w:rPr>
          <w:rFonts w:asciiTheme="majorBidi" w:hAnsiTheme="majorBidi" w:cstheme="majorBidi"/>
          <w:b/>
          <w:bCs/>
          <w:color w:val="525266"/>
        </w:rPr>
        <w:br/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ЧТО СЕГОДНЯ ПО ТЕЛЕВИЗОРУ? (CHE</w:t>
      </w:r>
      <w:r w:rsidRPr="00F9485C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C’È STASERA IN TV)</w:t>
      </w:r>
      <w:r w:rsidRPr="00F9485C">
        <w:rPr>
          <w:rFonts w:asciiTheme="majorBidi" w:hAnsiTheme="majorBidi" w:cstheme="majorBidi"/>
          <w:b/>
          <w:bCs/>
          <w:color w:val="525266"/>
        </w:rPr>
        <w:br/>
      </w:r>
      <w:r w:rsidRPr="00F9485C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ГРАММАТИЧЕСКИЕ ТЕМЫ:</w:t>
      </w:r>
      <w:r w:rsidRPr="00F9485C">
        <w:rPr>
          <w:rFonts w:asciiTheme="majorBidi" w:hAnsiTheme="majorBidi" w:cstheme="majorBidi"/>
          <w:b/>
          <w:bCs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Косвенные дополнения (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il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pronome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indiretto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Косвенные дополнения в составных временах (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il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pronome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indiretto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nei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tempi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composti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Косвенные дополнения c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модальными и фразеологическими глаголами (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il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pronome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indiretto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con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verbi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modali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e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fraseologici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Глагол «нравиться» в завершенном прошедшем времени (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il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verbo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«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piacere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»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al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passato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prossimo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ЛЕКСИЧЕСКИЕ ТЕМЫ: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«телевизионные жанры», «программа телепередач», «процентные соотношения популярности ТВ жанров в Италии»; «просить что-либо одолжить», «выражать мнение», «выражать сожаление», «просить сделать одолжение»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525266"/>
        </w:rPr>
        <w:br/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14 глава (</w:t>
      </w:r>
      <w:proofErr w:type="spellStart"/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Unità</w:t>
      </w:r>
      <w:proofErr w:type="spellEnd"/>
      <w:r w:rsidRPr="00F9485C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14)</w:t>
      </w:r>
      <w:r w:rsidRPr="00F9485C">
        <w:rPr>
          <w:rFonts w:asciiTheme="majorBidi" w:hAnsiTheme="majorBidi" w:cstheme="majorBidi"/>
          <w:b/>
          <w:bCs/>
          <w:color w:val="525266"/>
        </w:rPr>
        <w:br/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УЧАСТВУЙ И ПОБЕДИ! (PARTECIPA</w:t>
      </w:r>
      <w:r w:rsidRPr="00F9485C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E</w:t>
      </w:r>
      <w:r w:rsidRPr="00F9485C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VINCI)</w:t>
      </w:r>
      <w:r w:rsidRPr="00F9485C">
        <w:rPr>
          <w:rFonts w:asciiTheme="majorBidi" w:hAnsiTheme="majorBidi" w:cstheme="majorBidi"/>
          <w:b/>
          <w:bCs/>
          <w:color w:val="525266"/>
        </w:rPr>
        <w:br/>
      </w:r>
      <w:r w:rsidRPr="00F9485C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lastRenderedPageBreak/>
        <w:t>ГРАММАТИЧЕСКИЕ ТЕМЫ:</w:t>
      </w:r>
      <w:r w:rsidRPr="00F9485C">
        <w:rPr>
          <w:rFonts w:asciiTheme="majorBidi" w:hAnsiTheme="majorBidi" w:cstheme="majorBidi"/>
          <w:b/>
          <w:bCs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Прямое повелительное наклонение (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l’imperativo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diretto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Отрицание в повелительном наклонении (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l’imperativo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negativo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Употребление повелительного наклонения (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gli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usi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dell’imperativo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Повелительное наклонение с дополнениями (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l’imperativo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con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pronomi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Употребление отрицательного повелительного наклонения с дополнениями (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l’imperativo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negativo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con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</w:t>
      </w:r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pronomi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ЛЕКСИЧЕСКИЕ ТЕМЫ: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«реклама»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C1AD7">
        <w:rPr>
          <w:rFonts w:asciiTheme="majorBidi" w:hAnsiTheme="majorBidi" w:cstheme="majorBidi"/>
          <w:color w:val="525266"/>
        </w:rPr>
        <w:br/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15 глава (</w:t>
      </w:r>
      <w:proofErr w:type="spellStart"/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Unità</w:t>
      </w:r>
      <w:proofErr w:type="spellEnd"/>
      <w:r w:rsidRPr="00F9485C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15)</w:t>
      </w:r>
      <w:r w:rsidRPr="00F9485C">
        <w:rPr>
          <w:rFonts w:asciiTheme="majorBidi" w:hAnsiTheme="majorBidi" w:cstheme="majorBidi"/>
          <w:b/>
          <w:bCs/>
          <w:color w:val="525266"/>
        </w:rPr>
        <w:br/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ПОВЕРНИ НАПРАВО (GIRA</w:t>
      </w:r>
      <w:r w:rsidRPr="00F9485C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A</w:t>
      </w:r>
      <w:r w:rsidRPr="00F9485C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F9485C">
        <w:rPr>
          <w:rFonts w:asciiTheme="majorBidi" w:hAnsiTheme="majorBidi" w:cstheme="majorBidi"/>
          <w:b/>
          <w:bCs/>
          <w:color w:val="000000"/>
          <w:shd w:val="clear" w:color="auto" w:fill="FFFFFF"/>
        </w:rPr>
        <w:t>DESTRA)</w:t>
      </w:r>
      <w:r w:rsidRPr="00F9485C">
        <w:rPr>
          <w:rFonts w:asciiTheme="majorBidi" w:hAnsiTheme="majorBidi" w:cstheme="majorBidi"/>
          <w:b/>
          <w:bCs/>
          <w:color w:val="525266"/>
        </w:rPr>
        <w:br/>
      </w:r>
      <w:r w:rsidRPr="00F9485C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ГРАММАТИЧЕСКИЕ ТЕМЫ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: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Неправильные глаголы в повелительном накл</w:t>
      </w:r>
      <w:r w:rsid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о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нении (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l’imperativo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irregolare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F9485C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ЛЕКСИЧЕСКИЕ ТЕМЫ: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«ориентирование в городе», «периодические издания»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982E42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ВИДЕО:</w:t>
      </w:r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«Какой журнал ты хочешь» («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Che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rivista</w:t>
      </w:r>
      <w:proofErr w:type="spellEnd"/>
      <w:r w:rsidRPr="00F9485C">
        <w:rPr>
          <w:rFonts w:asciiTheme="majorBidi" w:hAnsiTheme="majorBidi" w:cstheme="majorBidi"/>
          <w:color w:val="525266"/>
          <w:sz w:val="24"/>
          <w:szCs w:val="24"/>
          <w:shd w:val="clear" w:color="auto" w:fill="FFFFFF"/>
        </w:rPr>
        <w:t> </w:t>
      </w:r>
      <w:proofErr w:type="spellStart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vuoi</w:t>
      </w:r>
      <w:proofErr w:type="spellEnd"/>
      <w:r w:rsidRPr="00F9485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?»)</w:t>
      </w:r>
      <w:r w:rsidRPr="00F9485C">
        <w:rPr>
          <w:rFonts w:asciiTheme="majorBidi" w:hAnsiTheme="majorBidi" w:cstheme="majorBidi"/>
          <w:color w:val="525266"/>
          <w:sz w:val="24"/>
          <w:szCs w:val="24"/>
        </w:rPr>
        <w:br/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525266"/>
        </w:rPr>
        <w:br/>
      </w:r>
      <w:r w:rsidRPr="00982E42">
        <w:rPr>
          <w:rFonts w:asciiTheme="majorBidi" w:hAnsiTheme="majorBidi" w:cstheme="majorBidi"/>
          <w:b/>
          <w:bCs/>
          <w:color w:val="000000"/>
          <w:shd w:val="clear" w:color="auto" w:fill="FFFFFF"/>
        </w:rPr>
        <w:t>16 глава (</w:t>
      </w:r>
      <w:proofErr w:type="spellStart"/>
      <w:r w:rsidRPr="00982E42">
        <w:rPr>
          <w:rFonts w:asciiTheme="majorBidi" w:hAnsiTheme="majorBidi" w:cstheme="majorBidi"/>
          <w:b/>
          <w:bCs/>
          <w:color w:val="000000"/>
          <w:shd w:val="clear" w:color="auto" w:fill="FFFFFF"/>
        </w:rPr>
        <w:t>Unità</w:t>
      </w:r>
      <w:proofErr w:type="spellEnd"/>
      <w:r w:rsidRPr="00982E42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982E42">
        <w:rPr>
          <w:rFonts w:asciiTheme="majorBidi" w:hAnsiTheme="majorBidi" w:cstheme="majorBidi"/>
          <w:b/>
          <w:bCs/>
          <w:color w:val="000000"/>
          <w:shd w:val="clear" w:color="auto" w:fill="FFFFFF"/>
        </w:rPr>
        <w:t>16)</w:t>
      </w:r>
      <w:r w:rsidRPr="00982E42">
        <w:rPr>
          <w:rFonts w:asciiTheme="majorBidi" w:hAnsiTheme="majorBidi" w:cstheme="majorBidi"/>
          <w:b/>
          <w:bCs/>
          <w:color w:val="525266"/>
        </w:rPr>
        <w:br/>
      </w:r>
      <w:r w:rsidRPr="00982E42">
        <w:rPr>
          <w:rFonts w:asciiTheme="majorBidi" w:hAnsiTheme="majorBidi" w:cstheme="majorBidi"/>
          <w:b/>
          <w:bCs/>
          <w:color w:val="000000"/>
          <w:shd w:val="clear" w:color="auto" w:fill="FFFFFF"/>
        </w:rPr>
        <w:t>БЫЛО БЫ ПРЕКРАСНО (SAREBBE</w:t>
      </w:r>
      <w:r w:rsidRPr="00982E42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982E42">
        <w:rPr>
          <w:rFonts w:asciiTheme="majorBidi" w:hAnsiTheme="majorBidi" w:cstheme="majorBidi"/>
          <w:b/>
          <w:bCs/>
          <w:color w:val="000000"/>
          <w:shd w:val="clear" w:color="auto" w:fill="FFFFFF"/>
        </w:rPr>
        <w:t>BELLO)</w:t>
      </w:r>
      <w:r w:rsidRPr="00982E42">
        <w:rPr>
          <w:rFonts w:asciiTheme="majorBidi" w:hAnsiTheme="majorBidi" w:cstheme="majorBidi"/>
          <w:b/>
          <w:bCs/>
          <w:color w:val="525266"/>
        </w:rPr>
        <w:br/>
      </w:r>
      <w:r w:rsidRPr="00982E42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ГРАММАТИЧЕСКИЕ ТЕМЫ:</w:t>
      </w:r>
      <w:r w:rsidRPr="00982E42">
        <w:rPr>
          <w:rFonts w:asciiTheme="majorBidi" w:hAnsiTheme="majorBidi" w:cstheme="majorBidi"/>
          <w:b/>
          <w:bCs/>
          <w:color w:val="525266"/>
          <w:sz w:val="24"/>
          <w:szCs w:val="24"/>
        </w:rPr>
        <w:br/>
      </w:r>
      <w:r w:rsidRPr="004C1AD7">
        <w:rPr>
          <w:rFonts w:asciiTheme="majorBidi" w:hAnsiTheme="majorBidi" w:cstheme="majorBidi"/>
          <w:color w:val="000000"/>
          <w:shd w:val="clear" w:color="auto" w:fill="FFFFFF"/>
        </w:rPr>
        <w:t>Простое условное наклонение (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il</w:t>
      </w:r>
      <w:proofErr w:type="spellEnd"/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condizionale</w:t>
      </w:r>
      <w:proofErr w:type="spellEnd"/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semplice</w:t>
      </w:r>
      <w:proofErr w:type="spellEnd"/>
      <w:r w:rsidRPr="004C1AD7">
        <w:rPr>
          <w:rFonts w:asciiTheme="majorBidi" w:hAnsiTheme="majorBidi" w:cstheme="majorBidi"/>
          <w:color w:val="000000"/>
          <w:shd w:val="clear" w:color="auto" w:fill="FFFFFF"/>
        </w:rPr>
        <w:t>)</w:t>
      </w:r>
      <w:r w:rsidRPr="004C1AD7">
        <w:rPr>
          <w:rFonts w:asciiTheme="majorBidi" w:hAnsiTheme="majorBidi" w:cstheme="majorBidi"/>
          <w:color w:val="525266"/>
        </w:rPr>
        <w:br/>
      </w:r>
      <w:r w:rsidRPr="004C1AD7">
        <w:rPr>
          <w:rFonts w:asciiTheme="majorBidi" w:hAnsiTheme="majorBidi" w:cstheme="majorBidi"/>
          <w:color w:val="000000"/>
          <w:shd w:val="clear" w:color="auto" w:fill="FFFFFF"/>
        </w:rPr>
        <w:t>Неправильные глаголы в простом условном наклонении (i</w:t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verbi</w:t>
      </w:r>
      <w:proofErr w:type="spellEnd"/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irregolari</w:t>
      </w:r>
      <w:proofErr w:type="spellEnd"/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al</w:t>
      </w:r>
      <w:proofErr w:type="spellEnd"/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condizionale</w:t>
      </w:r>
      <w:proofErr w:type="spellEnd"/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semplice</w:t>
      </w:r>
      <w:proofErr w:type="spellEnd"/>
      <w:r w:rsidRPr="004C1AD7">
        <w:rPr>
          <w:rFonts w:asciiTheme="majorBidi" w:hAnsiTheme="majorBidi" w:cstheme="majorBidi"/>
          <w:color w:val="000000"/>
          <w:shd w:val="clear" w:color="auto" w:fill="FFFFFF"/>
        </w:rPr>
        <w:t>)</w:t>
      </w:r>
      <w:r w:rsidRPr="004C1AD7">
        <w:rPr>
          <w:rFonts w:asciiTheme="majorBidi" w:hAnsiTheme="majorBidi" w:cstheme="majorBidi"/>
          <w:color w:val="525266"/>
        </w:rPr>
        <w:br/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000000"/>
          <w:shd w:val="clear" w:color="auto" w:fill="FFFFFF"/>
        </w:rPr>
        <w:t>Употребление простого условного наклонения (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gli</w:t>
      </w:r>
      <w:proofErr w:type="spellEnd"/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usi</w:t>
      </w:r>
      <w:proofErr w:type="spellEnd"/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del</w:t>
      </w:r>
      <w:proofErr w:type="spellEnd"/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condizionale</w:t>
      </w:r>
      <w:proofErr w:type="spellEnd"/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semplice</w:t>
      </w:r>
      <w:proofErr w:type="spellEnd"/>
      <w:r w:rsidRPr="004C1AD7">
        <w:rPr>
          <w:rFonts w:asciiTheme="majorBidi" w:hAnsiTheme="majorBidi" w:cstheme="majorBidi"/>
          <w:color w:val="000000"/>
          <w:shd w:val="clear" w:color="auto" w:fill="FFFFFF"/>
        </w:rPr>
        <w:t>)</w:t>
      </w:r>
      <w:r w:rsidRPr="004C1AD7">
        <w:rPr>
          <w:rFonts w:asciiTheme="majorBidi" w:hAnsiTheme="majorBidi" w:cstheme="majorBidi"/>
          <w:color w:val="525266"/>
        </w:rPr>
        <w:br/>
      </w:r>
      <w:r w:rsidRPr="00982E42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ЛЕКСИЧЕСКИЕ ТЕМЫ:</w:t>
      </w:r>
      <w:r w:rsidRPr="004C1AD7">
        <w:rPr>
          <w:rFonts w:asciiTheme="majorBidi" w:hAnsiTheme="majorBidi" w:cstheme="majorBidi"/>
          <w:color w:val="000000"/>
          <w:shd w:val="clear" w:color="auto" w:fill="FFFFFF"/>
        </w:rPr>
        <w:t xml:space="preserve"> «музыкальные жанры», «фестиваль 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Санремо</w:t>
      </w:r>
      <w:proofErr w:type="spellEnd"/>
      <w:r w:rsidRPr="004C1AD7">
        <w:rPr>
          <w:rFonts w:asciiTheme="majorBidi" w:hAnsiTheme="majorBidi" w:cstheme="majorBidi"/>
          <w:color w:val="000000"/>
          <w:shd w:val="clear" w:color="auto" w:fill="FFFFFF"/>
        </w:rPr>
        <w:t>»</w:t>
      </w:r>
      <w:r w:rsidRPr="004C1AD7">
        <w:rPr>
          <w:rFonts w:asciiTheme="majorBidi" w:hAnsiTheme="majorBidi" w:cstheme="majorBidi"/>
          <w:color w:val="525266"/>
        </w:rPr>
        <w:br/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525266"/>
        </w:rPr>
        <w:br/>
      </w:r>
      <w:r w:rsidRPr="00982E42">
        <w:rPr>
          <w:rFonts w:asciiTheme="majorBidi" w:hAnsiTheme="majorBidi" w:cstheme="majorBidi"/>
          <w:b/>
          <w:bCs/>
          <w:color w:val="000000"/>
          <w:shd w:val="clear" w:color="auto" w:fill="FFFFFF"/>
        </w:rPr>
        <w:t>17 глава (</w:t>
      </w:r>
      <w:proofErr w:type="spellStart"/>
      <w:r w:rsidRPr="00982E42">
        <w:rPr>
          <w:rFonts w:asciiTheme="majorBidi" w:hAnsiTheme="majorBidi" w:cstheme="majorBidi"/>
          <w:b/>
          <w:bCs/>
          <w:color w:val="000000"/>
          <w:shd w:val="clear" w:color="auto" w:fill="FFFFFF"/>
        </w:rPr>
        <w:t>Unità</w:t>
      </w:r>
      <w:proofErr w:type="spellEnd"/>
      <w:r w:rsidRPr="00982E42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982E42">
        <w:rPr>
          <w:rFonts w:asciiTheme="majorBidi" w:hAnsiTheme="majorBidi" w:cstheme="majorBidi"/>
          <w:b/>
          <w:bCs/>
          <w:color w:val="000000"/>
          <w:shd w:val="clear" w:color="auto" w:fill="FFFFFF"/>
        </w:rPr>
        <w:t>17)</w:t>
      </w:r>
      <w:r w:rsidRPr="00982E42">
        <w:rPr>
          <w:rFonts w:asciiTheme="majorBidi" w:hAnsiTheme="majorBidi" w:cstheme="majorBidi"/>
          <w:b/>
          <w:bCs/>
          <w:color w:val="525266"/>
        </w:rPr>
        <w:br/>
      </w:r>
      <w:r w:rsidRPr="00982E42">
        <w:rPr>
          <w:rFonts w:asciiTheme="majorBidi" w:hAnsiTheme="majorBidi" w:cstheme="majorBidi"/>
          <w:b/>
          <w:bCs/>
          <w:color w:val="000000"/>
          <w:shd w:val="clear" w:color="auto" w:fill="FFFFFF"/>
        </w:rPr>
        <w:t>Я БЫ ЕГО ОХОТНО ПОСМОТРЕЛ, НО… (L’AVREI</w:t>
      </w:r>
      <w:r w:rsidRPr="00982E42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982E42">
        <w:rPr>
          <w:rFonts w:asciiTheme="majorBidi" w:hAnsiTheme="majorBidi" w:cstheme="majorBidi"/>
          <w:b/>
          <w:bCs/>
          <w:color w:val="000000"/>
          <w:shd w:val="clear" w:color="auto" w:fill="FFFFFF"/>
        </w:rPr>
        <w:t>VISTO</w:t>
      </w:r>
      <w:r w:rsidRPr="00982E42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982E42">
        <w:rPr>
          <w:rFonts w:asciiTheme="majorBidi" w:hAnsiTheme="majorBidi" w:cstheme="majorBidi"/>
          <w:b/>
          <w:bCs/>
          <w:color w:val="000000"/>
          <w:shd w:val="clear" w:color="auto" w:fill="FFFFFF"/>
        </w:rPr>
        <w:t>VOLENTIERI, MA…)</w:t>
      </w:r>
      <w:r w:rsidRPr="00982E42">
        <w:rPr>
          <w:rFonts w:asciiTheme="majorBidi" w:hAnsiTheme="majorBidi" w:cstheme="majorBidi"/>
          <w:b/>
          <w:bCs/>
          <w:color w:val="525266"/>
        </w:rPr>
        <w:br/>
      </w:r>
      <w:r w:rsidRPr="00982E42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ГРАММАТИЧЕСКИЕ ТЕМЫ:</w:t>
      </w:r>
      <w:r w:rsidRPr="00982E42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982E42">
        <w:rPr>
          <w:rFonts w:asciiTheme="majorBidi" w:hAnsiTheme="majorBidi" w:cstheme="majorBidi"/>
          <w:b/>
          <w:bCs/>
          <w:color w:val="525266"/>
        </w:rPr>
        <w:br/>
      </w:r>
      <w:r w:rsidRPr="004C1AD7">
        <w:rPr>
          <w:rFonts w:asciiTheme="majorBidi" w:hAnsiTheme="majorBidi" w:cstheme="majorBidi"/>
          <w:color w:val="000000"/>
          <w:shd w:val="clear" w:color="auto" w:fill="FFFFFF"/>
        </w:rPr>
        <w:t>Составное</w:t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000000"/>
          <w:shd w:val="clear" w:color="auto" w:fill="FFFFFF"/>
        </w:rPr>
        <w:t>\ прошедшее условное наклонение (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il</w:t>
      </w:r>
      <w:proofErr w:type="spellEnd"/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condizionale</w:t>
      </w:r>
      <w:proofErr w:type="spellEnd"/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composto</w:t>
      </w:r>
      <w:proofErr w:type="spellEnd"/>
      <w:r w:rsidRPr="004C1AD7">
        <w:rPr>
          <w:rFonts w:asciiTheme="majorBidi" w:hAnsiTheme="majorBidi" w:cstheme="majorBidi"/>
          <w:color w:val="000000"/>
          <w:shd w:val="clear" w:color="auto" w:fill="FFFFFF"/>
        </w:rPr>
        <w:t xml:space="preserve"> \ 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passato</w:t>
      </w:r>
      <w:proofErr w:type="spellEnd"/>
      <w:r w:rsidRPr="004C1AD7">
        <w:rPr>
          <w:rFonts w:asciiTheme="majorBidi" w:hAnsiTheme="majorBidi" w:cstheme="majorBidi"/>
          <w:color w:val="000000"/>
          <w:shd w:val="clear" w:color="auto" w:fill="FFFFFF"/>
        </w:rPr>
        <w:t>)</w:t>
      </w:r>
      <w:r w:rsidRPr="004C1AD7">
        <w:rPr>
          <w:rFonts w:asciiTheme="majorBidi" w:hAnsiTheme="majorBidi" w:cstheme="majorBidi"/>
          <w:color w:val="525266"/>
        </w:rPr>
        <w:br/>
      </w:r>
      <w:r w:rsidRPr="004C1AD7">
        <w:rPr>
          <w:rFonts w:asciiTheme="majorBidi" w:hAnsiTheme="majorBidi" w:cstheme="majorBidi"/>
          <w:color w:val="000000"/>
          <w:shd w:val="clear" w:color="auto" w:fill="FFFFFF"/>
        </w:rPr>
        <w:lastRenderedPageBreak/>
        <w:t>Будущее в прошедшем (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il</w:t>
      </w:r>
      <w:proofErr w:type="spellEnd"/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futuro</w:t>
      </w:r>
      <w:proofErr w:type="spellEnd"/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nel</w:t>
      </w:r>
      <w:proofErr w:type="spellEnd"/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passato</w:t>
      </w:r>
      <w:proofErr w:type="spellEnd"/>
      <w:r w:rsidRPr="004C1AD7">
        <w:rPr>
          <w:rFonts w:asciiTheme="majorBidi" w:hAnsiTheme="majorBidi" w:cstheme="majorBidi"/>
          <w:color w:val="000000"/>
          <w:shd w:val="clear" w:color="auto" w:fill="FFFFFF"/>
        </w:rPr>
        <w:t>)</w:t>
      </w:r>
      <w:r w:rsidRPr="004C1AD7">
        <w:rPr>
          <w:rFonts w:asciiTheme="majorBidi" w:hAnsiTheme="majorBidi" w:cstheme="majorBidi"/>
          <w:color w:val="525266"/>
        </w:rPr>
        <w:br/>
      </w:r>
      <w:r w:rsidRPr="004C1AD7">
        <w:rPr>
          <w:rFonts w:asciiTheme="majorBidi" w:hAnsiTheme="majorBidi" w:cstheme="majorBidi"/>
          <w:color w:val="000000"/>
          <w:shd w:val="clear" w:color="auto" w:fill="FFFFFF"/>
        </w:rPr>
        <w:t>Различия простого и составного условных наклонений (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il</w:t>
      </w:r>
      <w:proofErr w:type="spellEnd"/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condizionale</w:t>
      </w:r>
      <w:proofErr w:type="spellEnd"/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semplice</w:t>
      </w:r>
      <w:proofErr w:type="spellEnd"/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000000"/>
          <w:shd w:val="clear" w:color="auto" w:fill="FFFFFF"/>
        </w:rPr>
        <w:t>e</w:t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composto</w:t>
      </w:r>
      <w:proofErr w:type="spellEnd"/>
      <w:r w:rsidRPr="004C1AD7">
        <w:rPr>
          <w:rFonts w:asciiTheme="majorBidi" w:hAnsiTheme="majorBidi" w:cstheme="majorBidi"/>
          <w:color w:val="000000"/>
          <w:shd w:val="clear" w:color="auto" w:fill="FFFFFF"/>
        </w:rPr>
        <w:t xml:space="preserve">: 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differenze</w:t>
      </w:r>
      <w:proofErr w:type="spellEnd"/>
      <w:r w:rsidRPr="004C1AD7">
        <w:rPr>
          <w:rFonts w:asciiTheme="majorBidi" w:hAnsiTheme="majorBidi" w:cstheme="majorBidi"/>
          <w:color w:val="000000"/>
          <w:shd w:val="clear" w:color="auto" w:fill="FFFFFF"/>
        </w:rPr>
        <w:t>)</w:t>
      </w:r>
      <w:r w:rsidRPr="004C1AD7">
        <w:rPr>
          <w:rFonts w:asciiTheme="majorBidi" w:hAnsiTheme="majorBidi" w:cstheme="majorBidi"/>
          <w:color w:val="525266"/>
        </w:rPr>
        <w:br/>
      </w:r>
      <w:r w:rsidRPr="00982E42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ЛЕКСИЧЕСКИЕ ТЕМЫ:</w:t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000000"/>
          <w:shd w:val="clear" w:color="auto" w:fill="FFFFFF"/>
        </w:rPr>
        <w:t>«музыка», «итальянские исполнители»</w:t>
      </w:r>
      <w:r w:rsidRPr="004C1AD7">
        <w:rPr>
          <w:rFonts w:asciiTheme="majorBidi" w:hAnsiTheme="majorBidi" w:cstheme="majorBidi"/>
          <w:color w:val="525266"/>
        </w:rPr>
        <w:br/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525266"/>
        </w:rPr>
        <w:br/>
      </w:r>
      <w:r w:rsidRPr="00982E42">
        <w:rPr>
          <w:rFonts w:asciiTheme="majorBidi" w:hAnsiTheme="majorBidi" w:cstheme="majorBidi"/>
          <w:b/>
          <w:bCs/>
          <w:color w:val="000000"/>
          <w:shd w:val="clear" w:color="auto" w:fill="FFFFFF"/>
        </w:rPr>
        <w:t>18 глава (</w:t>
      </w:r>
      <w:proofErr w:type="spellStart"/>
      <w:r w:rsidRPr="00982E42">
        <w:rPr>
          <w:rFonts w:asciiTheme="majorBidi" w:hAnsiTheme="majorBidi" w:cstheme="majorBidi"/>
          <w:b/>
          <w:bCs/>
          <w:color w:val="000000"/>
          <w:shd w:val="clear" w:color="auto" w:fill="FFFFFF"/>
        </w:rPr>
        <w:t>Unità</w:t>
      </w:r>
      <w:proofErr w:type="spellEnd"/>
      <w:r w:rsidRPr="00982E42">
        <w:rPr>
          <w:rFonts w:asciiTheme="majorBidi" w:hAnsiTheme="majorBidi" w:cstheme="majorBidi"/>
          <w:b/>
          <w:bCs/>
          <w:color w:val="000000"/>
          <w:shd w:val="clear" w:color="auto" w:fill="FFFFFF"/>
        </w:rPr>
        <w:t xml:space="preserve"> 18)</w:t>
      </w:r>
      <w:r w:rsidRPr="00982E42">
        <w:rPr>
          <w:rFonts w:asciiTheme="majorBidi" w:hAnsiTheme="majorBidi" w:cstheme="majorBidi"/>
          <w:b/>
          <w:bCs/>
          <w:color w:val="525266"/>
        </w:rPr>
        <w:br/>
      </w:r>
      <w:r w:rsidRPr="00982E42">
        <w:rPr>
          <w:rFonts w:asciiTheme="majorBidi" w:hAnsiTheme="majorBidi" w:cstheme="majorBidi"/>
          <w:b/>
          <w:bCs/>
          <w:color w:val="000000"/>
          <w:shd w:val="clear" w:color="auto" w:fill="FFFFFF"/>
        </w:rPr>
        <w:t>В</w:t>
      </w:r>
      <w:r w:rsidRPr="00982E42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982E42">
        <w:rPr>
          <w:rFonts w:asciiTheme="majorBidi" w:hAnsiTheme="majorBidi" w:cstheme="majorBidi"/>
          <w:b/>
          <w:bCs/>
          <w:color w:val="000000"/>
          <w:shd w:val="clear" w:color="auto" w:fill="FFFFFF"/>
        </w:rPr>
        <w:t>РИТМЕ</w:t>
      </w:r>
      <w:r w:rsidRPr="00982E42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982E42">
        <w:rPr>
          <w:rFonts w:asciiTheme="majorBidi" w:hAnsiTheme="majorBidi" w:cstheme="majorBidi"/>
          <w:b/>
          <w:bCs/>
          <w:color w:val="000000"/>
          <w:shd w:val="clear" w:color="auto" w:fill="FFFFFF"/>
        </w:rPr>
        <w:t>МУЗЫКИ</w:t>
      </w:r>
      <w:r w:rsidRPr="00982E42">
        <w:rPr>
          <w:rFonts w:asciiTheme="majorBidi" w:hAnsiTheme="majorBidi" w:cstheme="majorBidi"/>
          <w:b/>
          <w:bCs/>
          <w:color w:val="525266"/>
          <w:shd w:val="clear" w:color="auto" w:fill="FFFFFF"/>
        </w:rPr>
        <w:t> </w:t>
      </w:r>
      <w:r w:rsidRPr="00982E42">
        <w:rPr>
          <w:rFonts w:asciiTheme="majorBidi" w:hAnsiTheme="majorBidi" w:cstheme="majorBidi"/>
          <w:b/>
          <w:bCs/>
          <w:color w:val="000000"/>
          <w:shd w:val="clear" w:color="auto" w:fill="FFFFFF"/>
        </w:rPr>
        <w:t>(A RITMO DI MUSICA)</w:t>
      </w:r>
      <w:r w:rsidRPr="00982E42">
        <w:rPr>
          <w:rFonts w:asciiTheme="majorBidi" w:hAnsiTheme="majorBidi" w:cstheme="majorBidi"/>
          <w:b/>
          <w:bCs/>
          <w:color w:val="525266"/>
        </w:rPr>
        <w:br/>
      </w:r>
      <w:r w:rsidRPr="00982E42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ЛЕКСИЧЕСКИЕ ТЕМЫ:</w:t>
      </w:r>
      <w:r w:rsidRPr="004C1AD7">
        <w:rPr>
          <w:rFonts w:asciiTheme="majorBidi" w:hAnsiTheme="majorBidi" w:cstheme="majorBidi"/>
          <w:color w:val="000000"/>
          <w:shd w:val="clear" w:color="auto" w:fill="FFFFFF"/>
        </w:rPr>
        <w:t xml:space="preserve"> «наименования музыкальных инструментов», «термины в сфере музыки»,</w:t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000000"/>
          <w:shd w:val="clear" w:color="auto" w:fill="FFFFFF"/>
        </w:rPr>
        <w:t>«итальянские исполнители»</w:t>
      </w:r>
      <w:r w:rsidRPr="004C1AD7">
        <w:rPr>
          <w:rFonts w:asciiTheme="majorBidi" w:hAnsiTheme="majorBidi" w:cstheme="majorBidi"/>
          <w:color w:val="525266"/>
        </w:rPr>
        <w:br/>
      </w:r>
      <w:r w:rsidRPr="00982E42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ВИДЕО:</w:t>
      </w:r>
      <w:r w:rsidRPr="004C1AD7">
        <w:rPr>
          <w:rFonts w:asciiTheme="majorBidi" w:hAnsiTheme="majorBidi" w:cstheme="majorBidi"/>
          <w:color w:val="000000"/>
          <w:shd w:val="clear" w:color="auto" w:fill="FFFFFF"/>
        </w:rPr>
        <w:t xml:space="preserve"> «Интервью</w:t>
      </w:r>
      <w:r w:rsidRPr="004C1AD7">
        <w:rPr>
          <w:rFonts w:asciiTheme="majorBidi" w:hAnsiTheme="majorBidi" w:cstheme="majorBidi"/>
          <w:color w:val="525266"/>
          <w:shd w:val="clear" w:color="auto" w:fill="FFFFFF"/>
        </w:rPr>
        <w:t> </w:t>
      </w:r>
      <w:r w:rsidRPr="004C1AD7">
        <w:rPr>
          <w:rFonts w:asciiTheme="majorBidi" w:hAnsiTheme="majorBidi" w:cstheme="majorBidi"/>
          <w:color w:val="000000"/>
          <w:shd w:val="clear" w:color="auto" w:fill="FFFFFF"/>
        </w:rPr>
        <w:t>певицы» («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Intervista</w:t>
      </w:r>
      <w:proofErr w:type="spellEnd"/>
      <w:r w:rsidRPr="004C1AD7">
        <w:rPr>
          <w:rFonts w:asciiTheme="majorBidi" w:hAnsiTheme="majorBidi" w:cstheme="majorBidi"/>
          <w:color w:val="000000"/>
          <w:shd w:val="clear" w:color="auto" w:fill="FFFFFF"/>
        </w:rPr>
        <w:t xml:space="preserve"> a 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una</w:t>
      </w:r>
      <w:proofErr w:type="spellEnd"/>
      <w:r w:rsidRPr="004C1AD7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proofErr w:type="spellStart"/>
      <w:r w:rsidRPr="004C1AD7">
        <w:rPr>
          <w:rFonts w:asciiTheme="majorBidi" w:hAnsiTheme="majorBidi" w:cstheme="majorBidi"/>
          <w:color w:val="000000"/>
          <w:shd w:val="clear" w:color="auto" w:fill="FFFFFF"/>
        </w:rPr>
        <w:t>cantante</w:t>
      </w:r>
      <w:proofErr w:type="spellEnd"/>
      <w:r w:rsidRPr="004C1AD7">
        <w:rPr>
          <w:rFonts w:asciiTheme="majorBidi" w:hAnsiTheme="majorBidi" w:cstheme="majorBidi"/>
          <w:color w:val="000000"/>
          <w:shd w:val="clear" w:color="auto" w:fill="FFFFFF"/>
        </w:rPr>
        <w:t>»)</w:t>
      </w:r>
      <w:r w:rsidRPr="004C1AD7">
        <w:rPr>
          <w:rFonts w:asciiTheme="majorBidi" w:hAnsiTheme="majorBidi" w:cstheme="majorBidi"/>
          <w:color w:val="525266"/>
        </w:rPr>
        <w:br/>
      </w:r>
      <w:r w:rsidRPr="00982E42">
        <w:rPr>
          <w:rFonts w:asciiTheme="majorBidi" w:hAnsiTheme="majorBidi" w:cstheme="majorBidi"/>
          <w:shd w:val="clear" w:color="auto" w:fill="FFFFFF"/>
        </w:rPr>
        <w:t> </w:t>
      </w:r>
    </w:p>
    <w:p w:rsidR="00982E42" w:rsidRPr="00982E42" w:rsidRDefault="00982E42" w:rsidP="00F9485C">
      <w:pPr>
        <w:adjustRightInd w:val="0"/>
        <w:snapToGrid w:val="0"/>
        <w:spacing w:line="360" w:lineRule="auto"/>
        <w:rPr>
          <w:rFonts w:asciiTheme="majorBidi" w:hAnsiTheme="majorBidi" w:cstheme="majorBidi"/>
          <w:b/>
          <w:bCs/>
          <w:shd w:val="clear" w:color="auto" w:fill="FFFFFF"/>
        </w:rPr>
      </w:pPr>
      <w:r w:rsidRPr="00982E42">
        <w:rPr>
          <w:rFonts w:asciiTheme="majorBidi" w:hAnsiTheme="majorBidi" w:cstheme="majorBidi"/>
          <w:b/>
          <w:bCs/>
          <w:shd w:val="clear" w:color="auto" w:fill="FFFFFF"/>
        </w:rPr>
        <w:t>Итоговое тестирование</w:t>
      </w:r>
    </w:p>
    <w:sectPr w:rsidR="00982E42" w:rsidRPr="00982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608"/>
    <w:rsid w:val="00051BB3"/>
    <w:rsid w:val="000626C9"/>
    <w:rsid w:val="000F1E5B"/>
    <w:rsid w:val="00154FCA"/>
    <w:rsid w:val="004C1AD7"/>
    <w:rsid w:val="004D0D8E"/>
    <w:rsid w:val="006010FE"/>
    <w:rsid w:val="00635A7F"/>
    <w:rsid w:val="007A5608"/>
    <w:rsid w:val="00982E42"/>
    <w:rsid w:val="00F9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95EEC4"/>
  <w15:chartTrackingRefBased/>
  <w15:docId w15:val="{EB46B65B-CC52-9844-8298-E64E5F7C4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8"/>
        <w:szCs w:val="28"/>
        <w:lang w:val="ru-RU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608"/>
  </w:style>
  <w:style w:type="paragraph" w:styleId="1">
    <w:name w:val="heading 1"/>
    <w:basedOn w:val="a"/>
    <w:next w:val="a"/>
    <w:link w:val="10"/>
    <w:uiPriority w:val="9"/>
    <w:qFormat/>
    <w:rsid w:val="007A56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5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560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560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560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560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560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560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560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56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56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560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7A560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560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560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560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560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560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56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5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560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7A5608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7A56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56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56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560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56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560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A56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Елена - Divelang</dc:creator>
  <cp:keywords/>
  <dc:description/>
  <cp:lastModifiedBy>Кузнецова Елена - Divelang</cp:lastModifiedBy>
  <cp:revision>4</cp:revision>
  <dcterms:created xsi:type="dcterms:W3CDTF">2025-06-17T14:27:00Z</dcterms:created>
  <dcterms:modified xsi:type="dcterms:W3CDTF">2025-07-02T14:03:00Z</dcterms:modified>
</cp:coreProperties>
</file>